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87FD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CD5FD" wp14:editId="352A19A9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52825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426" y="21216"/>
                <wp:lineTo x="2142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9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B7BF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574DF52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64C1A53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257737AF" w:rsidR="00022202" w:rsidRPr="003C21FB" w:rsidRDefault="00D02992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PROCEDURA APERTA PER L’AFFIDAMENTO DEI LAVORI DI CUI AL PROGETTO “PNRR 2021-2026 MISSIONE 4 COMPONENTE 1 INVESTIMENTO 1.1. "Piano per asili nido e scuole dell'infanzia e servizi di educazione e cura per la prima infanzia” - Finanziato dall'unione europea- Next Generation EU - Decreto 57/2022 Lavori di riqualificazione funzionale e messa in sicurezza scuola infanzia Nibbiano - CUP: B27G22000150006, </w:t>
            </w:r>
            <w:r w:rsidR="007D22D5">
              <w:rPr>
                <w:b/>
              </w:rPr>
              <w:t xml:space="preserve">CIG </w:t>
            </w:r>
            <w:r w:rsidR="005D5701" w:rsidRPr="005D5701">
              <w:rPr>
                <w:b/>
              </w:rPr>
              <w:t>9754011084</w:t>
            </w:r>
            <w:r>
              <w:rPr>
                <w:b/>
              </w:rPr>
              <w:t>”</w:t>
            </w:r>
            <w:r w:rsidR="007D22D5">
              <w:rPr>
                <w:b/>
              </w:rPr>
              <w:t>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0BD3FC17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E7AC6A9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022202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ADEEEE0" w14:textId="77777777" w:rsidR="00022202" w:rsidRDefault="00022202" w:rsidP="00022202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457EDB5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022202" w14:paraId="5C707638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EB296BE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144DB897" w14:textId="77777777" w:rsidR="00022202" w:rsidRDefault="00022202" w:rsidP="007375BF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4AF29DD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EE5AED1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022202" w14:paraId="5B6FA773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742A9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91EFE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9ADCBC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176AAF80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77C0E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E30BE8E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F0B167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6A782FCC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DB7F2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A5AE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76E387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772A4F44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CEA2C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47042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076586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2918DF7A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2FDA7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DCDD5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2387A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7EDC6B7B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4206E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0F1BD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8AAE33C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9144318" w14:textId="77777777" w:rsidR="00022202" w:rsidRDefault="00022202" w:rsidP="00022202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495EE1D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80A9AB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022202" w14:paraId="55C0401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DE65B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F16517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BFF8FF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022202" w14:paraId="5D4011F0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7196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4671F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28ED9A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66E905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FD083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3112A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8A46CA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5C5667B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76A14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14DB0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249AE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CB031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D5468B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0040C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2C0E22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B54BAB2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59A5B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37387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7D348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C8AF31D" w14:textId="77777777" w:rsidR="00022202" w:rsidRDefault="00022202" w:rsidP="00022202">
      <w:pPr>
        <w:spacing w:after="119" w:line="240" w:lineRule="auto"/>
        <w:ind w:right="57"/>
        <w:jc w:val="both"/>
      </w:pPr>
    </w:p>
    <w:p w14:paraId="099D7F13" w14:textId="77777777" w:rsidR="00022202" w:rsidRDefault="00022202" w:rsidP="00022202">
      <w:pPr>
        <w:spacing w:after="119" w:line="240" w:lineRule="auto"/>
        <w:ind w:right="57"/>
        <w:jc w:val="both"/>
      </w:pPr>
    </w:p>
    <w:p w14:paraId="7A209FB7" w14:textId="77777777" w:rsidR="00022202" w:rsidRDefault="00022202" w:rsidP="00022202"/>
    <w:p w14:paraId="552404D3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22202"/>
    <w:rsid w:val="005D5701"/>
    <w:rsid w:val="007D22D5"/>
    <w:rsid w:val="00BD0A8D"/>
    <w:rsid w:val="00D02992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6</cp:revision>
  <dcterms:created xsi:type="dcterms:W3CDTF">2023-03-27T10:04:00Z</dcterms:created>
  <dcterms:modified xsi:type="dcterms:W3CDTF">2023-04-03T08:21:00Z</dcterms:modified>
</cp:coreProperties>
</file>